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7400"/>
      </w:tblGrid>
      <w:tr w:rsidR="00D50020" w:rsidRPr="00D50020" w14:paraId="5F0D01AA" w14:textId="77777777" w:rsidTr="00F5748C">
        <w:trPr>
          <w:trHeight w:val="57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6600CC"/>
            <w:vAlign w:val="center"/>
          </w:tcPr>
          <w:p w14:paraId="61B104AB" w14:textId="77777777" w:rsidR="00D50020" w:rsidRPr="00D50020" w:rsidRDefault="00D50020" w:rsidP="00D50020">
            <w:pPr>
              <w:jc w:val="center"/>
              <w:rPr>
                <w:rFonts w:ascii="UD デジタル 教科書体 N" w:eastAsia="UD デジタル 教科書体 N" w:hAnsi="BIZ UDPゴシック"/>
                <w:b/>
                <w:color w:val="FFFFFF"/>
                <w:w w:val="90"/>
                <w:sz w:val="28"/>
                <w:szCs w:val="28"/>
              </w:rPr>
            </w:pPr>
            <w:r w:rsidRPr="00D50020">
              <w:rPr>
                <w:rFonts w:ascii="UD デジタル 教科書体 N" w:eastAsia="UD デジタル 教科書体 N" w:hAnsi="BIZ UDPゴシック"/>
                <w:b/>
                <w:color w:val="FFFFFF"/>
                <w:w w:val="90"/>
                <w:sz w:val="28"/>
                <w:szCs w:val="28"/>
              </w:rPr>
              <w:t>手話通訳技能認定試験（手話通訳士試験）【実技試験】対策講座　申込書</w:t>
            </w:r>
          </w:p>
        </w:tc>
      </w:tr>
      <w:tr w:rsidR="00D50020" w:rsidRPr="00D50020" w14:paraId="587E76BB" w14:textId="77777777" w:rsidTr="00F5748C">
        <w:trPr>
          <w:trHeight w:val="780"/>
        </w:trPr>
        <w:tc>
          <w:tcPr>
            <w:tcW w:w="1672" w:type="dxa"/>
            <w:vAlign w:val="center"/>
          </w:tcPr>
          <w:p w14:paraId="1105C608" w14:textId="77777777" w:rsidR="00D50020" w:rsidRPr="00D50020" w:rsidRDefault="00D50020" w:rsidP="00D50020">
            <w:pPr>
              <w:spacing w:line="320" w:lineRule="exact"/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sz w:val="24"/>
              </w:rPr>
              <w:t>氏　　名</w:t>
            </w:r>
          </w:p>
        </w:tc>
        <w:tc>
          <w:tcPr>
            <w:tcW w:w="7400" w:type="dxa"/>
            <w:vAlign w:val="center"/>
          </w:tcPr>
          <w:p w14:paraId="258ACA45" w14:textId="77777777" w:rsidR="00D50020" w:rsidRPr="00D50020" w:rsidRDefault="00D50020" w:rsidP="00D50020">
            <w:pPr>
              <w:spacing w:line="400" w:lineRule="exact"/>
              <w:ind w:leftChars="100" w:left="210"/>
              <w:jc w:val="both"/>
              <w:rPr>
                <w:rFonts w:ascii="UD デジタル 教科書体 N" w:eastAsia="UD デジタル 教科書体 N" w:hAnsi="游明朝"/>
                <w:sz w:val="24"/>
              </w:rPr>
            </w:pPr>
          </w:p>
        </w:tc>
      </w:tr>
      <w:tr w:rsidR="00D50020" w:rsidRPr="00D50020" w14:paraId="2189435D" w14:textId="77777777" w:rsidTr="00F5748C">
        <w:trPr>
          <w:trHeight w:val="780"/>
        </w:trPr>
        <w:tc>
          <w:tcPr>
            <w:tcW w:w="1672" w:type="dxa"/>
            <w:vAlign w:val="center"/>
          </w:tcPr>
          <w:p w14:paraId="069DD095" w14:textId="77777777" w:rsidR="00D50020" w:rsidRPr="00D50020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spacing w:val="5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spacing w:val="47"/>
                <w:sz w:val="24"/>
                <w:fitText w:val="960" w:id="-438110205"/>
              </w:rPr>
              <w:t>E-mai</w:t>
            </w:r>
            <w:r w:rsidRPr="00D50020">
              <w:rPr>
                <w:rFonts w:ascii="UD デジタル 教科書体 N" w:eastAsia="UD デジタル 教科書体 N" w:hAnsi="游明朝"/>
                <w:spacing w:val="5"/>
                <w:sz w:val="24"/>
                <w:fitText w:val="960" w:id="-438110205"/>
              </w:rPr>
              <w:t>l</w:t>
            </w:r>
          </w:p>
          <w:p w14:paraId="6F57A623" w14:textId="77777777" w:rsidR="00D50020" w:rsidRPr="00D50020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sz w:val="24"/>
              </w:rPr>
              <w:t>又はFAX</w:t>
            </w:r>
          </w:p>
        </w:tc>
        <w:tc>
          <w:tcPr>
            <w:tcW w:w="7400" w:type="dxa"/>
            <w:vAlign w:val="center"/>
          </w:tcPr>
          <w:p w14:paraId="108D8DE5" w14:textId="77777777" w:rsidR="00D50020" w:rsidRPr="00D50020" w:rsidRDefault="00D50020" w:rsidP="00D50020">
            <w:pPr>
              <w:spacing w:line="400" w:lineRule="exact"/>
              <w:ind w:leftChars="100" w:left="210"/>
              <w:jc w:val="both"/>
              <w:rPr>
                <w:rFonts w:ascii="UD デジタル 教科書体 N" w:eastAsia="UD デジタル 教科書体 N" w:hAnsi="游明朝"/>
              </w:rPr>
            </w:pPr>
          </w:p>
        </w:tc>
      </w:tr>
      <w:tr w:rsidR="00D50020" w:rsidRPr="00D50020" w14:paraId="1399A6D4" w14:textId="77777777" w:rsidTr="00F5748C">
        <w:trPr>
          <w:trHeight w:val="688"/>
        </w:trPr>
        <w:tc>
          <w:tcPr>
            <w:tcW w:w="9072" w:type="dxa"/>
            <w:gridSpan w:val="2"/>
            <w:vAlign w:val="center"/>
          </w:tcPr>
          <w:p w14:paraId="29EA10F7" w14:textId="77777777" w:rsidR="00D50020" w:rsidRPr="00D50020" w:rsidRDefault="00D50020" w:rsidP="00D50020">
            <w:pPr>
              <w:spacing w:line="320" w:lineRule="exact"/>
              <w:jc w:val="both"/>
              <w:rPr>
                <w:rFonts w:ascii="UD デジタル 教科書体 N" w:eastAsia="UD デジタル 教科書体 N" w:hAnsi="BIZ UDPゴシック"/>
                <w:bCs/>
                <w:w w:val="90"/>
                <w:sz w:val="24"/>
              </w:rPr>
            </w:pPr>
            <w:r w:rsidRPr="00D50020">
              <w:rPr>
                <w:rFonts w:ascii="UD デジタル 教科書体 N" w:eastAsia="UD デジタル 教科書体 N" w:hAnsi="BIZ UDPゴシック"/>
                <w:bCs/>
                <w:w w:val="90"/>
                <w:sz w:val="24"/>
              </w:rPr>
              <w:t>私は、第37回（令和８年度）手話通訳技能認定試験（手話通訳士試験）受験申込をしました。</w:t>
            </w:r>
          </w:p>
        </w:tc>
      </w:tr>
    </w:tbl>
    <w:p w14:paraId="08A1D75B" w14:textId="77777777" w:rsidR="00D50020" w:rsidRPr="00D50020" w:rsidRDefault="00D50020" w:rsidP="00D50020">
      <w:pPr>
        <w:jc w:val="both"/>
        <w:rPr>
          <w:rFonts w:ascii="UD デジタル 教科書体 N" w:eastAsia="UD デジタル 教科書体 N" w:hAnsi="游明朝" w:cs="Times New Roman"/>
          <w:sz w:val="24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1559"/>
        <w:gridCol w:w="1559"/>
        <w:gridCol w:w="1559"/>
        <w:gridCol w:w="1560"/>
      </w:tblGrid>
      <w:tr w:rsidR="00D50020" w:rsidRPr="00D50020" w14:paraId="76FD4C11" w14:textId="77777777" w:rsidTr="003158FA">
        <w:trPr>
          <w:trHeight w:val="438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FFC000"/>
          </w:tcPr>
          <w:p w14:paraId="6140334F" w14:textId="0D10F3A6" w:rsidR="00D50020" w:rsidRPr="00D50020" w:rsidRDefault="0082669E" w:rsidP="00D50020">
            <w:pPr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  <w:r w:rsidRPr="00F62012">
              <w:rPr>
                <w:rFonts w:ascii="UD デジタル 教科書体 N" w:eastAsia="UD デジタル 教科書体 N" w:hAnsi="游明朝" w:hint="eastAsia"/>
                <w:spacing w:val="43"/>
                <w:sz w:val="32"/>
                <w:szCs w:val="32"/>
                <w:fitText w:val="4800" w:id="-436551168"/>
              </w:rPr>
              <w:t>個別指導</w:t>
            </w:r>
            <w:r w:rsidR="00F62012" w:rsidRPr="00F62012">
              <w:rPr>
                <w:rFonts w:ascii="UD デジタル 教科書体 N" w:eastAsia="UD デジタル 教科書体 N" w:hAnsi="游明朝" w:hint="eastAsia"/>
                <w:spacing w:val="43"/>
                <w:sz w:val="32"/>
                <w:szCs w:val="32"/>
                <w:fitText w:val="4800" w:id="-436551168"/>
              </w:rPr>
              <w:t xml:space="preserve">　</w:t>
            </w:r>
            <w:r w:rsidR="00D50020" w:rsidRPr="00F62012">
              <w:rPr>
                <w:rFonts w:ascii="UD デジタル 教科書体 N" w:eastAsia="UD デジタル 教科書体 N" w:hAnsi="游明朝"/>
                <w:spacing w:val="43"/>
                <w:sz w:val="32"/>
                <w:szCs w:val="32"/>
                <w:fitText w:val="4800" w:id="-436551168"/>
              </w:rPr>
              <w:t>受講希望記入</w:t>
            </w:r>
            <w:r w:rsidR="00D50020" w:rsidRPr="00F62012">
              <w:rPr>
                <w:rFonts w:ascii="UD デジタル 教科書体 N" w:eastAsia="UD デジタル 教科書体 N" w:hAnsi="游明朝"/>
                <w:spacing w:val="7"/>
                <w:sz w:val="32"/>
                <w:szCs w:val="32"/>
                <w:fitText w:val="4800" w:id="-436551168"/>
              </w:rPr>
              <w:t>欄</w:t>
            </w:r>
          </w:p>
        </w:tc>
      </w:tr>
      <w:tr w:rsidR="00D50020" w:rsidRPr="00D50020" w14:paraId="64D08F56" w14:textId="77777777" w:rsidTr="003158FA">
        <w:trPr>
          <w:trHeight w:val="563"/>
        </w:trPr>
        <w:tc>
          <w:tcPr>
            <w:tcW w:w="2830" w:type="dxa"/>
            <w:gridSpan w:val="2"/>
            <w:tcBorders>
              <w:left w:val="nil"/>
              <w:right w:val="nil"/>
            </w:tcBorders>
          </w:tcPr>
          <w:p w14:paraId="6E5C175E" w14:textId="77777777" w:rsidR="00D50020" w:rsidRPr="00D50020" w:rsidRDefault="00D50020" w:rsidP="003158FA">
            <w:pPr>
              <w:spacing w:line="320" w:lineRule="exact"/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bottom"/>
          </w:tcPr>
          <w:p w14:paraId="5DF96044" w14:textId="77777777" w:rsidR="00D50020" w:rsidRPr="00D50020" w:rsidRDefault="00D50020" w:rsidP="003158FA">
            <w:pPr>
              <w:spacing w:line="320" w:lineRule="exact"/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sz w:val="24"/>
              </w:rPr>
              <w:t>聞き取り通訳試験対策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  <w:vAlign w:val="bottom"/>
          </w:tcPr>
          <w:p w14:paraId="42EEF8EE" w14:textId="77777777" w:rsidR="00D50020" w:rsidRPr="00D50020" w:rsidRDefault="00D50020" w:rsidP="003158FA">
            <w:pPr>
              <w:spacing w:line="320" w:lineRule="exact"/>
              <w:jc w:val="center"/>
              <w:rPr>
                <w:rFonts w:ascii="UD デジタル 教科書体 N" w:eastAsia="UD デジタル 教科書体 N" w:hAnsi="游明朝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sz w:val="24"/>
              </w:rPr>
              <w:t>読み取り通訳試験対策</w:t>
            </w:r>
          </w:p>
        </w:tc>
      </w:tr>
      <w:tr w:rsidR="00D50020" w:rsidRPr="003158FA" w14:paraId="6631C0C9" w14:textId="77777777" w:rsidTr="0082669E">
        <w:trPr>
          <w:trHeight w:val="627"/>
        </w:trPr>
        <w:tc>
          <w:tcPr>
            <w:tcW w:w="2830" w:type="dxa"/>
            <w:gridSpan w:val="2"/>
            <w:vAlign w:val="center"/>
          </w:tcPr>
          <w:p w14:paraId="3017BE05" w14:textId="77777777" w:rsidR="00D50020" w:rsidRPr="003158FA" w:rsidRDefault="00D50020" w:rsidP="00D50020">
            <w:pPr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pacing w:val="120"/>
                <w:sz w:val="24"/>
                <w:fitText w:val="1200" w:id="-438110203"/>
              </w:rPr>
              <w:t>時間</w:t>
            </w: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  <w:fitText w:val="1200" w:id="-438110203"/>
              </w:rPr>
              <w:t>帯</w:t>
            </w:r>
          </w:p>
        </w:tc>
        <w:tc>
          <w:tcPr>
            <w:tcW w:w="1559" w:type="dxa"/>
            <w:vAlign w:val="center"/>
          </w:tcPr>
          <w:p w14:paraId="19E18F40" w14:textId="77777777" w:rsidR="00D50020" w:rsidRPr="003158FA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９月４日（金）</w:t>
            </w:r>
          </w:p>
        </w:tc>
        <w:tc>
          <w:tcPr>
            <w:tcW w:w="1559" w:type="dxa"/>
            <w:vAlign w:val="center"/>
          </w:tcPr>
          <w:p w14:paraId="7D413E06" w14:textId="77777777" w:rsidR="00D50020" w:rsidRPr="003158FA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９月５日（土）</w:t>
            </w:r>
          </w:p>
        </w:tc>
        <w:tc>
          <w:tcPr>
            <w:tcW w:w="1559" w:type="dxa"/>
            <w:vAlign w:val="center"/>
          </w:tcPr>
          <w:p w14:paraId="4AF559B9" w14:textId="77777777" w:rsidR="00D50020" w:rsidRPr="003158FA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９月11日（金）</w:t>
            </w:r>
          </w:p>
        </w:tc>
        <w:tc>
          <w:tcPr>
            <w:tcW w:w="1560" w:type="dxa"/>
            <w:vAlign w:val="center"/>
          </w:tcPr>
          <w:p w14:paraId="417FFDA0" w14:textId="77777777" w:rsidR="00D50020" w:rsidRPr="003158FA" w:rsidRDefault="00D50020" w:rsidP="00D50020">
            <w:pPr>
              <w:spacing w:line="28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９月12日（土）</w:t>
            </w:r>
          </w:p>
        </w:tc>
      </w:tr>
      <w:tr w:rsidR="0082669E" w:rsidRPr="003158FA" w14:paraId="15AC743F" w14:textId="77777777" w:rsidTr="0082669E">
        <w:trPr>
          <w:trHeight w:val="627"/>
        </w:trPr>
        <w:tc>
          <w:tcPr>
            <w:tcW w:w="704" w:type="dxa"/>
            <w:vAlign w:val="center"/>
          </w:tcPr>
          <w:p w14:paraId="4E224242" w14:textId="3213845D" w:rsidR="0082669E" w:rsidRPr="003158FA" w:rsidRDefault="0082669E" w:rsidP="0082669E">
            <w:pPr>
              <w:ind w:leftChars="-50" w:left="-105" w:rightChars="-50" w:right="-105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 w:hint="eastAsia"/>
                <w:color w:val="000000" w:themeColor="text1"/>
                <w:sz w:val="24"/>
              </w:rPr>
              <w:t>午前</w:t>
            </w:r>
          </w:p>
        </w:tc>
        <w:tc>
          <w:tcPr>
            <w:tcW w:w="2126" w:type="dxa"/>
            <w:vAlign w:val="center"/>
          </w:tcPr>
          <w:p w14:paraId="1DBDBACF" w14:textId="3CC9772B" w:rsidR="0082669E" w:rsidRPr="003158FA" w:rsidRDefault="00F62012" w:rsidP="0082669E">
            <w:pPr>
              <w:spacing w:line="280" w:lineRule="exact"/>
              <w:ind w:leftChars="-50" w:left="-105" w:rightChars="-50" w:right="-105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9:30 ～ 12:</w:t>
            </w:r>
            <w:r w:rsidRPr="003158FA">
              <w:rPr>
                <w:rFonts w:ascii="UD デジタル 教科書体 N" w:eastAsia="UD デジタル 教科書体 N" w:hAnsi="游明朝" w:hint="eastAsia"/>
                <w:color w:val="000000" w:themeColor="text1"/>
                <w:sz w:val="24"/>
              </w:rPr>
              <w:t>0</w:t>
            </w: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0頃</w:t>
            </w:r>
          </w:p>
        </w:tc>
        <w:tc>
          <w:tcPr>
            <w:tcW w:w="1559" w:type="dxa"/>
            <w:vAlign w:val="center"/>
          </w:tcPr>
          <w:p w14:paraId="12B45E3C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59" w:type="dxa"/>
            <w:vAlign w:val="center"/>
          </w:tcPr>
          <w:p w14:paraId="2C8FDEC4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59" w:type="dxa"/>
            <w:vAlign w:val="center"/>
          </w:tcPr>
          <w:p w14:paraId="2661DD2C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60" w:type="dxa"/>
            <w:vAlign w:val="center"/>
          </w:tcPr>
          <w:p w14:paraId="136E9DE7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</w:tr>
      <w:tr w:rsidR="0082669E" w:rsidRPr="003158FA" w14:paraId="2489E166" w14:textId="77777777" w:rsidTr="0082669E">
        <w:trPr>
          <w:trHeight w:val="627"/>
        </w:trPr>
        <w:tc>
          <w:tcPr>
            <w:tcW w:w="704" w:type="dxa"/>
            <w:vAlign w:val="center"/>
          </w:tcPr>
          <w:p w14:paraId="7B3AB393" w14:textId="47503FEA" w:rsidR="0082669E" w:rsidRPr="003158FA" w:rsidRDefault="0082669E" w:rsidP="0082669E">
            <w:pPr>
              <w:ind w:leftChars="-50" w:left="-105" w:rightChars="-50" w:right="-105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 w:hint="eastAsia"/>
                <w:color w:val="000000" w:themeColor="text1"/>
                <w:sz w:val="24"/>
              </w:rPr>
              <w:t>午後</w:t>
            </w:r>
          </w:p>
        </w:tc>
        <w:tc>
          <w:tcPr>
            <w:tcW w:w="2126" w:type="dxa"/>
            <w:vAlign w:val="center"/>
          </w:tcPr>
          <w:p w14:paraId="13F459C0" w14:textId="17ED8D5B" w:rsidR="0082669E" w:rsidRPr="003158FA" w:rsidRDefault="00F62012" w:rsidP="0082669E">
            <w:pPr>
              <w:spacing w:line="280" w:lineRule="exact"/>
              <w:ind w:leftChars="-50" w:left="-105" w:rightChars="-50" w:right="-105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</w:pP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13:</w:t>
            </w:r>
            <w:r w:rsidRPr="003158FA">
              <w:rPr>
                <w:rFonts w:ascii="UD デジタル 教科書体 N" w:eastAsia="UD デジタル 教科書体 N" w:hAnsi="游明朝" w:hint="eastAsia"/>
                <w:color w:val="000000" w:themeColor="text1"/>
                <w:sz w:val="24"/>
              </w:rPr>
              <w:t>0</w:t>
            </w: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0 ～ 1</w:t>
            </w:r>
            <w:r w:rsidRPr="003158FA">
              <w:rPr>
                <w:rFonts w:ascii="UD デジタル 教科書体 N" w:eastAsia="UD デジタル 教科書体 N" w:hAnsi="游明朝" w:hint="eastAsia"/>
                <w:color w:val="000000" w:themeColor="text1"/>
                <w:sz w:val="24"/>
              </w:rPr>
              <w:t>5</w:t>
            </w:r>
            <w:r w:rsidRPr="003158FA">
              <w:rPr>
                <w:rFonts w:ascii="UD デジタル 教科書体 N" w:eastAsia="UD デジタル 教科書体 N" w:hAnsi="游明朝"/>
                <w:color w:val="000000" w:themeColor="text1"/>
                <w:sz w:val="24"/>
              </w:rPr>
              <w:t>:30頃</w:t>
            </w:r>
          </w:p>
        </w:tc>
        <w:tc>
          <w:tcPr>
            <w:tcW w:w="1559" w:type="dxa"/>
            <w:vAlign w:val="center"/>
          </w:tcPr>
          <w:p w14:paraId="2023CB75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59" w:type="dxa"/>
            <w:vAlign w:val="center"/>
          </w:tcPr>
          <w:p w14:paraId="1840FD88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59" w:type="dxa"/>
            <w:vAlign w:val="center"/>
          </w:tcPr>
          <w:p w14:paraId="104AFC76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  <w:tc>
          <w:tcPr>
            <w:tcW w:w="1560" w:type="dxa"/>
            <w:vAlign w:val="center"/>
          </w:tcPr>
          <w:p w14:paraId="27C3FB3B" w14:textId="77777777" w:rsidR="0082669E" w:rsidRPr="003158FA" w:rsidRDefault="0082669E" w:rsidP="00D50020">
            <w:pPr>
              <w:spacing w:line="560" w:lineRule="exact"/>
              <w:jc w:val="center"/>
              <w:rPr>
                <w:rFonts w:ascii="UD デジタル 教科書体 N" w:eastAsia="UD デジタル 教科書体 N" w:hAnsi="游明朝"/>
                <w:color w:val="000000" w:themeColor="text1"/>
                <w:sz w:val="48"/>
                <w:szCs w:val="48"/>
              </w:rPr>
            </w:pPr>
            <w:r w:rsidRPr="003158FA">
              <w:rPr>
                <w:rFonts w:ascii="UD デジタル 教科書体 N" w:eastAsia="UD デジタル 教科書体 N"/>
                <w:color w:val="000000" w:themeColor="text1"/>
                <w:sz w:val="48"/>
                <w:szCs w:val="48"/>
              </w:rPr>
              <w:t>□</w:t>
            </w:r>
          </w:p>
        </w:tc>
      </w:tr>
    </w:tbl>
    <w:tbl>
      <w:tblPr>
        <w:tblStyle w:val="ac"/>
        <w:tblpPr w:leftFromText="142" w:rightFromText="142" w:vertAnchor="text" w:horzAnchor="margin" w:tblpX="284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D4094" w:rsidRPr="00D50020" w14:paraId="367DB5A5" w14:textId="77777777" w:rsidTr="009D4094">
        <w:trPr>
          <w:trHeight w:val="519"/>
        </w:trPr>
        <w:tc>
          <w:tcPr>
            <w:tcW w:w="8505" w:type="dxa"/>
            <w:vAlign w:val="center"/>
          </w:tcPr>
          <w:p w14:paraId="6B3AD146" w14:textId="3E387BF7" w:rsidR="009D4094" w:rsidRPr="00D50020" w:rsidRDefault="009D4094" w:rsidP="009D4094">
            <w:pPr>
              <w:spacing w:line="300" w:lineRule="exact"/>
              <w:jc w:val="both"/>
              <w:rPr>
                <w:rFonts w:ascii="UD デジタル 教科書体 N" w:eastAsia="UD デジタル 教科書体 N" w:hAnsi="游明朝"/>
                <w:color w:val="000000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個別指導の受講日・指導時間は、受講者数確定後、調整のうえ決定します。</w:t>
            </w:r>
          </w:p>
          <w:p w14:paraId="4A7B4B29" w14:textId="77777777" w:rsidR="009D4094" w:rsidRPr="00D50020" w:rsidRDefault="009D4094" w:rsidP="009D4094">
            <w:pPr>
              <w:spacing w:line="300" w:lineRule="exact"/>
              <w:jc w:val="both"/>
              <w:rPr>
                <w:rFonts w:ascii="UD デジタル 教科書体 N" w:eastAsia="UD デジタル 教科書体 N" w:hAnsi="游明朝"/>
                <w:color w:val="000000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指導時間をできるだけ長くとれるよう、事前にご希望をうかがいます。</w:t>
            </w:r>
          </w:p>
          <w:p w14:paraId="76FF50EA" w14:textId="77777777" w:rsidR="009D4094" w:rsidRPr="00D50020" w:rsidRDefault="009D4094" w:rsidP="009D4094">
            <w:pPr>
              <w:spacing w:line="300" w:lineRule="exact"/>
              <w:jc w:val="both"/>
              <w:rPr>
                <w:rFonts w:ascii="UD デジタル 教科書体 N" w:eastAsia="UD デジタル 教科書体 N" w:hAnsi="游明朝"/>
                <w:color w:val="000000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受講希望日、時間帯すべてに</w:t>
            </w:r>
            <w:r w:rsidRPr="00D50020">
              <w:rPr>
                <w:rFonts w:ascii="Segoe UI Symbol" w:eastAsia="UD デジタル 教科書体 N" w:hAnsi="Segoe UI Symbol" w:cs="Segoe UI Symbol"/>
                <w:color w:val="000000"/>
                <w:sz w:val="32"/>
                <w:szCs w:val="32"/>
              </w:rPr>
              <w:t>☑</w:t>
            </w: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を記入してください。</w:t>
            </w:r>
          </w:p>
          <w:p w14:paraId="3BD005DD" w14:textId="570E363F" w:rsidR="009D4094" w:rsidRPr="00D50020" w:rsidRDefault="009D4094" w:rsidP="009D4094">
            <w:pPr>
              <w:spacing w:afterLines="20" w:after="69" w:line="300" w:lineRule="exact"/>
              <w:jc w:val="both"/>
              <w:rPr>
                <w:rFonts w:ascii="UD デジタル 教科書体 N" w:eastAsia="UD デジタル 教科書体 N" w:hAnsi="游明朝"/>
                <w:color w:val="000000"/>
                <w:sz w:val="24"/>
              </w:rPr>
            </w:pP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調整結果は、８月1</w:t>
            </w:r>
            <w:r w:rsidR="0082669E">
              <w:rPr>
                <w:rFonts w:ascii="UD デジタル 教科書体 N" w:eastAsia="UD デジタル 教科書体 N" w:hAnsi="游明朝" w:hint="eastAsia"/>
                <w:color w:val="000000"/>
                <w:sz w:val="24"/>
              </w:rPr>
              <w:t>0</w:t>
            </w:r>
            <w:r w:rsidRPr="00D50020">
              <w:rPr>
                <w:rFonts w:ascii="UD デジタル 教科書体 N" w:eastAsia="UD デジタル 教科書体 N" w:hAnsi="游明朝"/>
                <w:color w:val="000000"/>
                <w:sz w:val="24"/>
              </w:rPr>
              <w:t>日以降、全員にお知らせします。</w:t>
            </w:r>
          </w:p>
        </w:tc>
      </w:tr>
    </w:tbl>
    <w:p w14:paraId="344DE1B9" w14:textId="77777777" w:rsidR="009D4094" w:rsidRDefault="009D4094" w:rsidP="00D50020">
      <w:pPr>
        <w:jc w:val="both"/>
        <w:rPr>
          <w:rFonts w:ascii="UD デジタル 教科書体 N" w:eastAsia="UD デジタル 教科書体 N" w:hAnsi="游明朝" w:cs="Times New Roman"/>
          <w:sz w:val="28"/>
          <w:szCs w:val="28"/>
        </w:rPr>
      </w:pPr>
    </w:p>
    <w:p w14:paraId="5898CD29" w14:textId="516895F6" w:rsidR="00D50020" w:rsidRPr="00D50020" w:rsidRDefault="00D50020" w:rsidP="00D50020">
      <w:pPr>
        <w:jc w:val="both"/>
        <w:rPr>
          <w:rFonts w:ascii="UD デジタル 教科書体 N" w:eastAsia="UD デジタル 教科書体 N" w:hAnsi="游明朝" w:cs="Times New Roman"/>
          <w:sz w:val="28"/>
          <w:szCs w:val="28"/>
        </w:rPr>
      </w:pPr>
      <w:r w:rsidRPr="00D50020">
        <w:rPr>
          <w:rFonts w:ascii="UD デジタル 教科書体 N" w:eastAsia="UD デジタル 教科書体 N" w:hAnsi="游明朝" w:cs="Times New Roman"/>
          <w:sz w:val="28"/>
          <w:szCs w:val="28"/>
        </w:rPr>
        <w:t>【通信欄】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0020" w:rsidRPr="00D50020" w14:paraId="17400003" w14:textId="77777777" w:rsidTr="00F5748C">
        <w:trPr>
          <w:trHeight w:val="2645"/>
        </w:trPr>
        <w:tc>
          <w:tcPr>
            <w:tcW w:w="9060" w:type="dxa"/>
          </w:tcPr>
          <w:p w14:paraId="79038631" w14:textId="77777777" w:rsidR="00D50020" w:rsidRPr="00D50020" w:rsidRDefault="00D50020" w:rsidP="00D50020">
            <w:pPr>
              <w:ind w:leftChars="100" w:left="210"/>
              <w:jc w:val="both"/>
              <w:rPr>
                <w:rFonts w:ascii="UD デジタル 教科書体 N" w:eastAsia="UD デジタル 教科書体 N" w:hAnsi="游明朝"/>
                <w:sz w:val="24"/>
              </w:rPr>
            </w:pPr>
          </w:p>
        </w:tc>
      </w:tr>
    </w:tbl>
    <w:p w14:paraId="0D4D3076" w14:textId="6008246C" w:rsidR="00D50020" w:rsidRPr="003158FA" w:rsidRDefault="00D50020" w:rsidP="00D50020">
      <w:pPr>
        <w:widowControl/>
        <w:spacing w:beforeLines="50" w:before="173" w:line="300" w:lineRule="exact"/>
        <w:jc w:val="right"/>
        <w:rPr>
          <w:rFonts w:ascii="UD デジタル 教科書体 N" w:eastAsia="UD デジタル 教科書体 N" w:hAnsi="BIZ UDPゴシック" w:cs="Times New Roman"/>
          <w:bCs/>
          <w:color w:val="000000" w:themeColor="text1"/>
          <w:sz w:val="24"/>
          <w14:ligatures w14:val="none"/>
        </w:rPr>
      </w:pPr>
      <w:r w:rsidRPr="003158FA">
        <w:rPr>
          <w:rFonts w:ascii="UD デジタル 教科書体 N" w:eastAsia="UD デジタル 教科書体 N" w:hAnsi="BIZ UDPゴシック" w:cs="Times New Roman"/>
          <w:bCs/>
          <w:color w:val="000000" w:themeColor="text1"/>
          <w:sz w:val="24"/>
          <w14:ligatures w14:val="none"/>
        </w:rPr>
        <w:t xml:space="preserve">申込締切　</w:t>
      </w:r>
      <w:r w:rsidR="00843707">
        <w:rPr>
          <w:rFonts w:ascii="UD デジタル 教科書体 N" w:eastAsia="UD デジタル 教科書体 N" w:hAnsi="BIZ UDPゴシック" w:cs="Times New Roman" w:hint="eastAsia"/>
          <w:bCs/>
          <w:color w:val="000000" w:themeColor="text1"/>
          <w:sz w:val="24"/>
          <w14:ligatures w14:val="none"/>
        </w:rPr>
        <w:t>７</w:t>
      </w:r>
      <w:r w:rsidRPr="003158FA">
        <w:rPr>
          <w:rFonts w:ascii="UD デジタル 教科書体 N" w:eastAsia="UD デジタル 教科書体 N" w:hAnsi="BIZ UDPゴシック" w:cs="Times New Roman"/>
          <w:bCs/>
          <w:color w:val="000000" w:themeColor="text1"/>
          <w:sz w:val="24"/>
          <w14:ligatures w14:val="none"/>
        </w:rPr>
        <w:t>月</w:t>
      </w:r>
      <w:r w:rsidR="00843707">
        <w:rPr>
          <w:rFonts w:ascii="UD デジタル 教科書体 N" w:eastAsia="UD デジタル 教科書体 N" w:hAnsi="BIZ UDPゴシック" w:cs="Times New Roman" w:hint="eastAsia"/>
          <w:bCs/>
          <w:color w:val="000000" w:themeColor="text1"/>
          <w:sz w:val="24"/>
          <w14:ligatures w14:val="none"/>
        </w:rPr>
        <w:t>31</w:t>
      </w:r>
      <w:r w:rsidRPr="003158FA">
        <w:rPr>
          <w:rFonts w:ascii="UD デジタル 教科書体 N" w:eastAsia="UD デジタル 教科書体 N" w:hAnsi="BIZ UDPゴシック" w:cs="Times New Roman"/>
          <w:bCs/>
          <w:color w:val="000000" w:themeColor="text1"/>
          <w:sz w:val="24"/>
          <w14:ligatures w14:val="none"/>
        </w:rPr>
        <w:t>日</w:t>
      </w:r>
    </w:p>
    <w:p w14:paraId="6548C946" w14:textId="77777777" w:rsidR="00D50020" w:rsidRPr="00D50020" w:rsidRDefault="00D50020" w:rsidP="00D50020">
      <w:pPr>
        <w:widowControl/>
        <w:spacing w:line="300" w:lineRule="exact"/>
        <w:jc w:val="right"/>
        <w:rPr>
          <w:rFonts w:ascii="UD デジタル 教科書体 N" w:eastAsia="UD デジタル 教科書体 N" w:hAnsi="BIZ UDPゴシック" w:cs="Times New Roman"/>
          <w:bCs/>
          <w:sz w:val="24"/>
          <w14:ligatures w14:val="none"/>
        </w:rPr>
      </w:pPr>
      <w:r w:rsidRPr="00D50020">
        <w:rPr>
          <w:rFonts w:ascii="UD デジタル 教科書体 N" w:eastAsia="UD デジタル 教科書体 N" w:hAnsi="BIZ UDPゴシック" w:cs="Times New Roman"/>
          <w:bCs/>
          <w:sz w:val="24"/>
          <w14:ligatures w14:val="none"/>
        </w:rPr>
        <w:t>※</w:t>
      </w:r>
      <w:r w:rsidRPr="00D50020">
        <w:rPr>
          <w:rFonts w:ascii="UD デジタル 教科書体 N" w:eastAsia="UD デジタル 教科書体 N" w:hAnsi="BIZ UDPゴシック" w:cs="Times New Roman"/>
          <w:bCs/>
          <w:sz w:val="24"/>
          <w14:ligatures w14:val="none"/>
        </w:rPr>
        <w:t xml:space="preserve"> 記入されている個人情報は目的以外には利用しません。</w:t>
      </w:r>
    </w:p>
    <w:p w14:paraId="721B7FD5" w14:textId="061AE8FB" w:rsidR="001D70A5" w:rsidRPr="009D4094" w:rsidRDefault="00D50020" w:rsidP="009D4094">
      <w:pPr>
        <w:widowControl/>
        <w:spacing w:line="300" w:lineRule="exact"/>
        <w:jc w:val="right"/>
        <w:rPr>
          <w:rFonts w:ascii="UD デジタル 教科書体 N" w:eastAsia="UD デジタル 教科書体 N" w:hAnsi="BIZ UDPゴシック" w:cs="Times New Roman"/>
          <w:bCs/>
          <w:sz w:val="24"/>
          <w14:ligatures w14:val="none"/>
        </w:rPr>
      </w:pPr>
      <w:r w:rsidRPr="00D50020">
        <w:rPr>
          <w:rFonts w:ascii="UD デジタル 教科書体 N" w:eastAsia="UD デジタル 教科書体 N" w:hAnsi="BIZ UDPゴシック" w:cs="Times New Roman"/>
          <w:bCs/>
          <w:sz w:val="24"/>
          <w14:ligatures w14:val="none"/>
        </w:rPr>
        <w:t>山口県聴覚障害者情報センター　FAX　083-985-0613</w:t>
      </w:r>
    </w:p>
    <w:sectPr w:rsidR="001D70A5" w:rsidRPr="009D4094" w:rsidSect="00D50020">
      <w:headerReference w:type="default" r:id="rId6"/>
      <w:pgSz w:w="11906" w:h="16838" w:code="9"/>
      <w:pgMar w:top="1985" w:right="1418" w:bottom="567" w:left="1418" w:header="1418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98ED" w14:textId="77777777" w:rsidR="00A66C6C" w:rsidRDefault="00A66C6C">
      <w:r>
        <w:separator/>
      </w:r>
    </w:p>
  </w:endnote>
  <w:endnote w:type="continuationSeparator" w:id="0">
    <w:p w14:paraId="342E080D" w14:textId="77777777" w:rsidR="00A66C6C" w:rsidRDefault="00A6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F47C" w14:textId="77777777" w:rsidR="00A66C6C" w:rsidRDefault="00A66C6C">
      <w:r>
        <w:separator/>
      </w:r>
    </w:p>
  </w:footnote>
  <w:footnote w:type="continuationSeparator" w:id="0">
    <w:p w14:paraId="23D61BBE" w14:textId="77777777" w:rsidR="00A66C6C" w:rsidRDefault="00A6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9F33" w14:textId="77777777" w:rsidR="00D50020" w:rsidRPr="003616A7" w:rsidRDefault="00D50020" w:rsidP="008E26A5">
    <w:pPr>
      <w:pStyle w:val="aa"/>
      <w:ind w:rightChars="-237" w:right="-498"/>
      <w:jc w:val="right"/>
      <w:rPr>
        <w:rFonts w:ascii="UD デジタル 教科書体 N" w:eastAsia="UD デジタル 教科書体 N" w:hAnsi="BIZ UDPゴシック"/>
        <w:sz w:val="22"/>
        <w:szCs w:val="22"/>
      </w:rPr>
    </w:pPr>
    <w:r w:rsidRPr="003616A7">
      <w:rPr>
        <w:rFonts w:ascii="UD デジタル 教科書体 N" w:eastAsia="UD デジタル 教科書体 N" w:hAnsi="BIZ UDPゴシック" w:hint="eastAsia"/>
        <w:sz w:val="22"/>
        <w:szCs w:val="22"/>
      </w:rPr>
      <w:t>（山口県委託事業）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0"/>
    <w:rsid w:val="000868D5"/>
    <w:rsid w:val="000D5921"/>
    <w:rsid w:val="0018380A"/>
    <w:rsid w:val="001A10CD"/>
    <w:rsid w:val="001D70A5"/>
    <w:rsid w:val="002D0149"/>
    <w:rsid w:val="003158FA"/>
    <w:rsid w:val="00425E9A"/>
    <w:rsid w:val="006265CE"/>
    <w:rsid w:val="00632DAD"/>
    <w:rsid w:val="0077121D"/>
    <w:rsid w:val="0082669E"/>
    <w:rsid w:val="00843707"/>
    <w:rsid w:val="008C2E48"/>
    <w:rsid w:val="009D4094"/>
    <w:rsid w:val="009F47D9"/>
    <w:rsid w:val="00A66C6C"/>
    <w:rsid w:val="00C85D59"/>
    <w:rsid w:val="00CD6D41"/>
    <w:rsid w:val="00D50020"/>
    <w:rsid w:val="00EF6889"/>
    <w:rsid w:val="00F6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5845"/>
  <w15:chartTrackingRefBased/>
  <w15:docId w15:val="{3B55B7A1-B9DA-4DFA-A959-371E8DDB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0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0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0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0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0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0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0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0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0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0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00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D50020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4"/>
      <w14:ligatures w14:val="none"/>
    </w:rPr>
  </w:style>
  <w:style w:type="character" w:customStyle="1" w:styleId="ab">
    <w:name w:val="ヘッダー (文字)"/>
    <w:basedOn w:val="a0"/>
    <w:link w:val="aa"/>
    <w:rsid w:val="00D50020"/>
    <w:rPr>
      <w:rFonts w:ascii="Century" w:eastAsia="ＭＳ 明朝" w:hAnsi="Century" w:cs="Times New Roman"/>
      <w:sz w:val="24"/>
      <w14:ligatures w14:val="none"/>
    </w:rPr>
  </w:style>
  <w:style w:type="table" w:styleId="ac">
    <w:name w:val="Table Grid"/>
    <w:basedOn w:val="a1"/>
    <w:rsid w:val="00D50020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0D59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山口県聴覚障害者情報センター</dc:creator>
  <cp:keywords/>
  <dc:description/>
  <cp:lastModifiedBy>山口県聴覚障害者情報センター</cp:lastModifiedBy>
  <cp:revision>2</cp:revision>
  <cp:lastPrinted>2026-05-31T02:34:00Z</cp:lastPrinted>
  <dcterms:created xsi:type="dcterms:W3CDTF">2026-06-01T04:51:00Z</dcterms:created>
  <dcterms:modified xsi:type="dcterms:W3CDTF">2026-06-01T04:51:00Z</dcterms:modified>
</cp:coreProperties>
</file>